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3B95" w14:textId="77777777" w:rsidR="00495461" w:rsidRPr="00063676" w:rsidRDefault="003D3A3C" w:rsidP="00847B43">
      <w:pPr>
        <w:jc w:val="center"/>
        <w:rPr>
          <w:rFonts w:ascii="Times New Roman" w:hAnsi="Times New Roman" w:cs="Times New Roman"/>
          <w:b/>
        </w:rPr>
      </w:pPr>
      <w:r w:rsidRPr="00063676">
        <w:rPr>
          <w:rFonts w:ascii="Times New Roman" w:hAnsi="Times New Roman" w:cs="Times New Roman"/>
          <w:b/>
        </w:rPr>
        <w:t>Cover Sheet for Connecting Courses to Programs</w:t>
      </w:r>
    </w:p>
    <w:p w14:paraId="50DEA0A4" w14:textId="5EE2924F" w:rsidR="003D3A3C" w:rsidRPr="00063676" w:rsidRDefault="003D3A3C" w:rsidP="00847B43">
      <w:pPr>
        <w:jc w:val="center"/>
        <w:rPr>
          <w:rFonts w:ascii="Times New Roman" w:hAnsi="Times New Roman" w:cs="Times New Roman"/>
          <w:b/>
        </w:rPr>
      </w:pPr>
      <w:r w:rsidRPr="00063676">
        <w:rPr>
          <w:rFonts w:ascii="Times New Roman" w:hAnsi="Times New Roman" w:cs="Times New Roman"/>
          <w:b/>
        </w:rPr>
        <w:t>Com</w:t>
      </w:r>
      <w:r w:rsidR="00484568" w:rsidRPr="00063676">
        <w:rPr>
          <w:rFonts w:ascii="Times New Roman" w:hAnsi="Times New Roman" w:cs="Times New Roman"/>
          <w:b/>
        </w:rPr>
        <w:t xml:space="preserve"> 415</w:t>
      </w:r>
      <w:r w:rsidRPr="00063676">
        <w:rPr>
          <w:rFonts w:ascii="Times New Roman" w:hAnsi="Times New Roman" w:cs="Times New Roman"/>
          <w:b/>
        </w:rPr>
        <w:t xml:space="preserve">: </w:t>
      </w:r>
      <w:r w:rsidR="00484568" w:rsidRPr="00063676">
        <w:rPr>
          <w:rFonts w:ascii="Times New Roman" w:hAnsi="Times New Roman" w:cs="Times New Roman"/>
          <w:b/>
        </w:rPr>
        <w:t>International Communication</w:t>
      </w:r>
    </w:p>
    <w:p w14:paraId="2B9DCD08" w14:textId="77777777" w:rsidR="006978CA" w:rsidRPr="00063676" w:rsidRDefault="006978CA" w:rsidP="00356395">
      <w:pPr>
        <w:rPr>
          <w:rFonts w:ascii="Times New Roman" w:hAnsi="Times New Roman" w:cs="Times New Roman"/>
          <w:b/>
          <w:i/>
        </w:rPr>
      </w:pPr>
    </w:p>
    <w:p w14:paraId="45040B2E" w14:textId="5FCF68D2" w:rsidR="00356395" w:rsidRPr="00063676" w:rsidRDefault="00356395" w:rsidP="00356395">
      <w:pPr>
        <w:rPr>
          <w:rFonts w:ascii="Times New Roman" w:hAnsi="Times New Roman" w:cs="Times New Roman"/>
          <w:b/>
          <w:i/>
        </w:rPr>
      </w:pPr>
      <w:r w:rsidRPr="00063676">
        <w:rPr>
          <w:rFonts w:ascii="Times New Roman" w:hAnsi="Times New Roman" w:cs="Times New Roman"/>
          <w:b/>
          <w:i/>
        </w:rPr>
        <w:t>Background</w:t>
      </w:r>
      <w:r w:rsidR="006978CA" w:rsidRPr="00063676">
        <w:rPr>
          <w:rFonts w:ascii="Times New Roman" w:hAnsi="Times New Roman" w:cs="Times New Roman"/>
          <w:b/>
          <w:i/>
        </w:rPr>
        <w:t xml:space="preserve"> &amp; Rationale</w:t>
      </w:r>
    </w:p>
    <w:p w14:paraId="472DAB7E" w14:textId="77777777" w:rsidR="00356395" w:rsidRPr="00063676" w:rsidRDefault="00356395" w:rsidP="00356395">
      <w:pPr>
        <w:rPr>
          <w:rFonts w:ascii="Times New Roman" w:hAnsi="Times New Roman" w:cs="Times New Roman"/>
        </w:rPr>
      </w:pPr>
    </w:p>
    <w:p w14:paraId="1EB4A35B" w14:textId="4FD0AF26" w:rsidR="006978CA" w:rsidRPr="00063676" w:rsidRDefault="00356395" w:rsidP="00356395">
      <w:pPr>
        <w:rPr>
          <w:rFonts w:ascii="Times New Roman" w:hAnsi="Times New Roman" w:cs="Times New Roman"/>
        </w:rPr>
      </w:pPr>
      <w:r w:rsidRPr="00063676">
        <w:rPr>
          <w:rFonts w:ascii="Times New Roman" w:hAnsi="Times New Roman" w:cs="Times New Roman"/>
        </w:rPr>
        <w:t>This course is a</w:t>
      </w:r>
      <w:r w:rsidR="00484568" w:rsidRPr="00063676">
        <w:rPr>
          <w:rFonts w:ascii="Times New Roman" w:hAnsi="Times New Roman" w:cs="Times New Roman"/>
        </w:rPr>
        <w:t>n elective</w:t>
      </w:r>
      <w:r w:rsidRPr="00063676">
        <w:rPr>
          <w:rFonts w:ascii="Times New Roman" w:hAnsi="Times New Roman" w:cs="Times New Roman"/>
        </w:rPr>
        <w:t xml:space="preserve"> course for all Communication Studies </w:t>
      </w:r>
      <w:r w:rsidR="00484568" w:rsidRPr="00063676">
        <w:rPr>
          <w:rFonts w:ascii="Times New Roman" w:hAnsi="Times New Roman" w:cs="Times New Roman"/>
        </w:rPr>
        <w:t xml:space="preserve">and Public Health </w:t>
      </w:r>
      <w:r w:rsidRPr="00063676">
        <w:rPr>
          <w:rFonts w:ascii="Times New Roman" w:hAnsi="Times New Roman" w:cs="Times New Roman"/>
        </w:rPr>
        <w:t xml:space="preserve">majors </w:t>
      </w:r>
      <w:r w:rsidR="00484568" w:rsidRPr="00063676">
        <w:rPr>
          <w:rFonts w:ascii="Times New Roman" w:hAnsi="Times New Roman" w:cs="Times New Roman"/>
        </w:rPr>
        <w:t xml:space="preserve">and is currently taught by </w:t>
      </w:r>
      <w:r w:rsidR="001E01D2" w:rsidRPr="00063676">
        <w:rPr>
          <w:rFonts w:ascii="Times New Roman" w:hAnsi="Times New Roman" w:cs="Times New Roman"/>
        </w:rPr>
        <w:t xml:space="preserve">a </w:t>
      </w:r>
      <w:r w:rsidRPr="00063676">
        <w:rPr>
          <w:rFonts w:ascii="Times New Roman" w:hAnsi="Times New Roman" w:cs="Times New Roman"/>
        </w:rPr>
        <w:t xml:space="preserve">full-time </w:t>
      </w:r>
      <w:r w:rsidR="001E01D2" w:rsidRPr="00063676">
        <w:rPr>
          <w:rFonts w:ascii="Times New Roman" w:hAnsi="Times New Roman" w:cs="Times New Roman"/>
        </w:rPr>
        <w:t xml:space="preserve">senior </w:t>
      </w:r>
      <w:r w:rsidRPr="00063676">
        <w:rPr>
          <w:rFonts w:ascii="Times New Roman" w:hAnsi="Times New Roman" w:cs="Times New Roman"/>
        </w:rPr>
        <w:t>faculty</w:t>
      </w:r>
      <w:r w:rsidR="001E01D2" w:rsidRPr="00063676">
        <w:rPr>
          <w:rFonts w:ascii="Times New Roman" w:hAnsi="Times New Roman" w:cs="Times New Roman"/>
        </w:rPr>
        <w:t xml:space="preserve"> member who created the course</w:t>
      </w:r>
      <w:r w:rsidRPr="00063676">
        <w:rPr>
          <w:rFonts w:ascii="Times New Roman" w:hAnsi="Times New Roman" w:cs="Times New Roman"/>
        </w:rPr>
        <w:t xml:space="preserve">. </w:t>
      </w:r>
      <w:r w:rsidR="00484568" w:rsidRPr="00063676">
        <w:rPr>
          <w:rFonts w:ascii="Times New Roman" w:hAnsi="Times New Roman" w:cs="Times New Roman"/>
        </w:rPr>
        <w:t>I am</w:t>
      </w:r>
      <w:r w:rsidRPr="00063676">
        <w:rPr>
          <w:rFonts w:ascii="Times New Roman" w:hAnsi="Times New Roman" w:cs="Times New Roman"/>
        </w:rPr>
        <w:t xml:space="preserve"> requesting a modification to the course activity code for primary activity to be adjusted from a Lecture (LEC) to a Seminar (SEM). </w:t>
      </w:r>
    </w:p>
    <w:p w14:paraId="71F20ED1" w14:textId="77777777" w:rsidR="006978CA" w:rsidRPr="00063676" w:rsidRDefault="006978CA" w:rsidP="00356395">
      <w:pPr>
        <w:rPr>
          <w:rFonts w:ascii="Times New Roman" w:hAnsi="Times New Roman" w:cs="Times New Roman"/>
        </w:rPr>
      </w:pPr>
    </w:p>
    <w:p w14:paraId="0E3C9118" w14:textId="3D365D0E" w:rsidR="00063676" w:rsidRDefault="00356395" w:rsidP="006978CA">
      <w:pPr>
        <w:rPr>
          <w:rFonts w:ascii="Times New Roman" w:hAnsi="Times New Roman" w:cs="Times New Roman"/>
        </w:rPr>
      </w:pPr>
      <w:r w:rsidRPr="00063676">
        <w:rPr>
          <w:rFonts w:ascii="Times New Roman" w:hAnsi="Times New Roman" w:cs="Times New Roman"/>
        </w:rPr>
        <w:t>The rationa</w:t>
      </w:r>
      <w:r w:rsidR="000D4B0E" w:rsidRPr="00063676">
        <w:rPr>
          <w:rFonts w:ascii="Times New Roman" w:hAnsi="Times New Roman" w:cs="Times New Roman"/>
        </w:rPr>
        <w:t>le for this request is t</w:t>
      </w:r>
      <w:r w:rsidR="00063676" w:rsidRPr="00063676">
        <w:rPr>
          <w:rFonts w:ascii="Times New Roman" w:hAnsi="Times New Roman" w:cs="Times New Roman"/>
        </w:rPr>
        <w:t>hree</w:t>
      </w:r>
      <w:r w:rsidR="000D4B0E" w:rsidRPr="00063676">
        <w:rPr>
          <w:rFonts w:ascii="Times New Roman" w:hAnsi="Times New Roman" w:cs="Times New Roman"/>
        </w:rPr>
        <w:t>fold</w:t>
      </w:r>
      <w:r w:rsidR="00063676">
        <w:rPr>
          <w:rFonts w:ascii="Times New Roman" w:hAnsi="Times New Roman" w:cs="Times New Roman"/>
        </w:rPr>
        <w:t>:</w:t>
      </w:r>
    </w:p>
    <w:p w14:paraId="699CBB07" w14:textId="77777777" w:rsidR="00063676" w:rsidRDefault="00063676" w:rsidP="006978CA">
      <w:pPr>
        <w:rPr>
          <w:rFonts w:ascii="Times New Roman" w:hAnsi="Times New Roman" w:cs="Times New Roman"/>
        </w:rPr>
      </w:pPr>
    </w:p>
    <w:p w14:paraId="279A9491" w14:textId="1B1DEE4B" w:rsidR="00063676" w:rsidRDefault="00063676" w:rsidP="006978CA">
      <w:pPr>
        <w:rPr>
          <w:rFonts w:ascii="Times New Roman" w:hAnsi="Times New Roman" w:cs="Times New Roman"/>
        </w:rPr>
      </w:pPr>
      <w:r w:rsidRPr="00FC069C">
        <w:rPr>
          <w:rFonts w:ascii="Times New Roman" w:hAnsi="Times New Roman" w:cs="Times New Roman"/>
          <w:u w:val="single"/>
        </w:rPr>
        <w:t xml:space="preserve">Descriptive </w:t>
      </w:r>
      <w:r w:rsidR="008F12D2">
        <w:rPr>
          <w:rFonts w:ascii="Times New Roman" w:hAnsi="Times New Roman" w:cs="Times New Roman"/>
          <w:u w:val="single"/>
        </w:rPr>
        <w:t xml:space="preserve">and Historical </w:t>
      </w:r>
      <w:r w:rsidRPr="00FC069C">
        <w:rPr>
          <w:rFonts w:ascii="Times New Roman" w:hAnsi="Times New Roman" w:cs="Times New Roman"/>
          <w:u w:val="single"/>
        </w:rPr>
        <w:t>Accuracy</w:t>
      </w:r>
      <w:r w:rsidR="000D4B0E" w:rsidRPr="00FC069C">
        <w:rPr>
          <w:rFonts w:ascii="Times New Roman" w:hAnsi="Times New Roman" w:cs="Times New Roman"/>
          <w:u w:val="single"/>
        </w:rPr>
        <w:t>.</w:t>
      </w:r>
      <w:r w:rsidR="000D4B0E" w:rsidRPr="00063676">
        <w:rPr>
          <w:rFonts w:ascii="Times New Roman" w:hAnsi="Times New Roman" w:cs="Times New Roman"/>
        </w:rPr>
        <w:t xml:space="preserve">  First, COM </w:t>
      </w:r>
      <w:r w:rsidR="00484568" w:rsidRPr="00063676">
        <w:rPr>
          <w:rFonts w:ascii="Times New Roman" w:hAnsi="Times New Roman" w:cs="Times New Roman"/>
        </w:rPr>
        <w:t>415</w:t>
      </w:r>
      <w:r w:rsidR="000D4B0E" w:rsidRPr="00063676">
        <w:rPr>
          <w:rFonts w:ascii="Times New Roman" w:hAnsi="Times New Roman" w:cs="Times New Roman"/>
        </w:rPr>
        <w:t xml:space="preserve"> </w:t>
      </w:r>
      <w:r w:rsidR="00484568" w:rsidRPr="00063676">
        <w:rPr>
          <w:rFonts w:ascii="Times New Roman" w:hAnsi="Times New Roman" w:cs="Times New Roman"/>
        </w:rPr>
        <w:t xml:space="preserve">currently </w:t>
      </w:r>
      <w:r w:rsidR="000D4B0E" w:rsidRPr="00063676">
        <w:rPr>
          <w:rFonts w:ascii="Times New Roman" w:hAnsi="Times New Roman" w:cs="Times New Roman"/>
        </w:rPr>
        <w:t>entails</w:t>
      </w:r>
      <w:r w:rsidR="00356395" w:rsidRPr="00063676">
        <w:rPr>
          <w:rFonts w:ascii="Times New Roman" w:hAnsi="Times New Roman" w:cs="Times New Roman"/>
        </w:rPr>
        <w:t xml:space="preserve"> intensive analysis and writing that requires individualized attention from the</w:t>
      </w:r>
      <w:r w:rsidR="00484568" w:rsidRPr="00063676">
        <w:rPr>
          <w:rFonts w:ascii="Times New Roman" w:hAnsi="Times New Roman" w:cs="Times New Roman"/>
        </w:rPr>
        <w:t xml:space="preserve"> instructor</w:t>
      </w:r>
      <w:r w:rsidR="000D4B0E" w:rsidRPr="00063676">
        <w:rPr>
          <w:rFonts w:ascii="Times New Roman" w:hAnsi="Times New Roman" w:cs="Times New Roman"/>
        </w:rPr>
        <w:t>, who provide</w:t>
      </w:r>
      <w:r w:rsidR="00484568" w:rsidRPr="00063676">
        <w:rPr>
          <w:rFonts w:ascii="Times New Roman" w:hAnsi="Times New Roman" w:cs="Times New Roman"/>
        </w:rPr>
        <w:t>s</w:t>
      </w:r>
      <w:r w:rsidR="00356395" w:rsidRPr="00063676">
        <w:rPr>
          <w:rFonts w:ascii="Times New Roman" w:hAnsi="Times New Roman" w:cs="Times New Roman"/>
        </w:rPr>
        <w:t xml:space="preserve"> specific and detailed feedback</w:t>
      </w:r>
      <w:r w:rsidR="00484568" w:rsidRPr="00063676">
        <w:rPr>
          <w:rFonts w:ascii="Times New Roman" w:hAnsi="Times New Roman" w:cs="Times New Roman"/>
        </w:rPr>
        <w:t xml:space="preserve"> every class and every week</w:t>
      </w:r>
      <w:r w:rsidR="00356395" w:rsidRPr="00063676">
        <w:rPr>
          <w:rFonts w:ascii="Times New Roman" w:hAnsi="Times New Roman" w:cs="Times New Roman"/>
        </w:rPr>
        <w:t xml:space="preserve"> to each student</w:t>
      </w:r>
      <w:r w:rsidR="000D4B0E" w:rsidRPr="00063676">
        <w:rPr>
          <w:rFonts w:ascii="Times New Roman" w:hAnsi="Times New Roman" w:cs="Times New Roman"/>
        </w:rPr>
        <w:t xml:space="preserve"> </w:t>
      </w:r>
      <w:r w:rsidR="00F26C66">
        <w:rPr>
          <w:rFonts w:ascii="Times New Roman" w:hAnsi="Times New Roman" w:cs="Times New Roman"/>
        </w:rPr>
        <w:t xml:space="preserve">team </w:t>
      </w:r>
      <w:r w:rsidR="000D4B0E" w:rsidRPr="00063676">
        <w:rPr>
          <w:rFonts w:ascii="Times New Roman" w:hAnsi="Times New Roman" w:cs="Times New Roman"/>
        </w:rPr>
        <w:t>and</w:t>
      </w:r>
      <w:r w:rsidR="00356395" w:rsidRPr="00063676">
        <w:rPr>
          <w:rFonts w:ascii="Times New Roman" w:hAnsi="Times New Roman" w:cs="Times New Roman"/>
        </w:rPr>
        <w:t xml:space="preserve"> help</w:t>
      </w:r>
      <w:r w:rsidR="00484568" w:rsidRPr="00063676">
        <w:rPr>
          <w:rFonts w:ascii="Times New Roman" w:hAnsi="Times New Roman" w:cs="Times New Roman"/>
        </w:rPr>
        <w:t>s</w:t>
      </w:r>
      <w:r w:rsidR="00356395" w:rsidRPr="00063676">
        <w:rPr>
          <w:rFonts w:ascii="Times New Roman" w:hAnsi="Times New Roman" w:cs="Times New Roman"/>
        </w:rPr>
        <w:t xml:space="preserve"> students learn to </w:t>
      </w:r>
      <w:r w:rsidR="00484568" w:rsidRPr="00063676">
        <w:rPr>
          <w:rFonts w:ascii="Times New Roman" w:hAnsi="Times New Roman" w:cs="Times New Roman"/>
        </w:rPr>
        <w:t xml:space="preserve">use a variety of field-specific scholarly databases as well as aggregate data demographic sources, to construct systematic samples, to </w:t>
      </w:r>
      <w:r w:rsidR="00356395" w:rsidRPr="00063676">
        <w:rPr>
          <w:rFonts w:ascii="Times New Roman" w:hAnsi="Times New Roman" w:cs="Times New Roman"/>
        </w:rPr>
        <w:t>manage data correctly</w:t>
      </w:r>
      <w:r w:rsidR="00484568" w:rsidRPr="00063676">
        <w:rPr>
          <w:rFonts w:ascii="Times New Roman" w:hAnsi="Times New Roman" w:cs="Times New Roman"/>
        </w:rPr>
        <w:t xml:space="preserve">, to </w:t>
      </w:r>
      <w:r w:rsidR="00356395" w:rsidRPr="00063676">
        <w:rPr>
          <w:rFonts w:ascii="Times New Roman" w:hAnsi="Times New Roman" w:cs="Times New Roman"/>
        </w:rPr>
        <w:t>utilize statistical programs for analysis, and to accurately report and appropriately disseminate research findings</w:t>
      </w:r>
      <w:r w:rsidR="000D4B0E" w:rsidRPr="00063676">
        <w:rPr>
          <w:rFonts w:ascii="Times New Roman" w:hAnsi="Times New Roman" w:cs="Times New Roman"/>
        </w:rPr>
        <w:t xml:space="preserve">.  </w:t>
      </w:r>
      <w:r w:rsidRPr="00063676">
        <w:rPr>
          <w:rFonts w:ascii="Times New Roman" w:hAnsi="Times New Roman" w:cs="Times New Roman"/>
        </w:rPr>
        <w:t xml:space="preserve">I have written an essay about this writing and research-intensive experience in </w:t>
      </w:r>
      <w:r w:rsidRPr="00063676">
        <w:rPr>
          <w:rFonts w:ascii="Times New Roman" w:hAnsi="Times New Roman" w:cs="Times New Roman"/>
        </w:rPr>
        <w:t xml:space="preserve">Pollock, J.C. (2008, January). The “communication commando” model creates a culture of research commitment. </w:t>
      </w:r>
      <w:r w:rsidRPr="00063676">
        <w:rPr>
          <w:rFonts w:ascii="Times New Roman" w:hAnsi="Times New Roman" w:cs="Times New Roman"/>
          <w:i/>
          <w:iCs/>
        </w:rPr>
        <w:t xml:space="preserve">Communication Teacher, 22 </w:t>
      </w:r>
      <w:r w:rsidRPr="00063676">
        <w:rPr>
          <w:rFonts w:ascii="Times New Roman" w:hAnsi="Times New Roman" w:cs="Times New Roman"/>
        </w:rPr>
        <w:t xml:space="preserve">(1), 1-5. </w:t>
      </w:r>
      <w:r w:rsidRPr="00063676">
        <w:rPr>
          <w:rFonts w:ascii="Times New Roman" w:hAnsi="Times New Roman" w:cs="Times New Roman"/>
        </w:rPr>
        <w:t xml:space="preserve"> </w:t>
      </w:r>
      <w:r w:rsidR="00FC069C">
        <w:rPr>
          <w:rFonts w:ascii="Times New Roman" w:hAnsi="Times New Roman" w:cs="Times New Roman"/>
        </w:rPr>
        <w:t>COM 415 has been functioning not as a “lecture/discussion” but rather as a “seminar</w:t>
      </w:r>
      <w:r w:rsidR="00F26C66">
        <w:rPr>
          <w:rFonts w:ascii="Times New Roman" w:hAnsi="Times New Roman" w:cs="Times New Roman"/>
        </w:rPr>
        <w:t>”</w:t>
      </w:r>
      <w:r w:rsidR="00FC069C">
        <w:rPr>
          <w:rFonts w:ascii="Times New Roman" w:hAnsi="Times New Roman" w:cs="Times New Roman"/>
        </w:rPr>
        <w:t xml:space="preserve"> from its inception over 15 years ago when I first started the course, modeling it as an “international” version of COM 390: Research Methods.</w:t>
      </w:r>
    </w:p>
    <w:p w14:paraId="3A002C02" w14:textId="77777777" w:rsidR="00063676" w:rsidRDefault="00063676" w:rsidP="006978CA">
      <w:pPr>
        <w:rPr>
          <w:rFonts w:ascii="Times New Roman" w:hAnsi="Times New Roman" w:cs="Times New Roman"/>
        </w:rPr>
      </w:pPr>
    </w:p>
    <w:p w14:paraId="4C625D79" w14:textId="6771A8EC" w:rsidR="008F12D2" w:rsidRDefault="00FC069C" w:rsidP="006978CA">
      <w:pPr>
        <w:rPr>
          <w:rFonts w:ascii="Times New Roman" w:hAnsi="Times New Roman" w:cs="Times New Roman"/>
        </w:rPr>
      </w:pPr>
      <w:r w:rsidRPr="00FC069C">
        <w:rPr>
          <w:rFonts w:ascii="Times New Roman" w:hAnsi="Times New Roman" w:cs="Times New Roman"/>
          <w:u w:val="single"/>
        </w:rPr>
        <w:t>Equity.</w:t>
      </w:r>
      <w:r>
        <w:rPr>
          <w:rFonts w:ascii="Times New Roman" w:hAnsi="Times New Roman" w:cs="Times New Roman"/>
        </w:rPr>
        <w:t xml:space="preserve"> </w:t>
      </w:r>
      <w:r w:rsidR="000D4B0E" w:rsidRPr="00063676">
        <w:rPr>
          <w:rFonts w:ascii="Times New Roman" w:hAnsi="Times New Roman" w:cs="Times New Roman"/>
        </w:rPr>
        <w:t>Second, a</w:t>
      </w:r>
      <w:r w:rsidR="00356395" w:rsidRPr="00063676">
        <w:rPr>
          <w:rFonts w:ascii="Times New Roman" w:hAnsi="Times New Roman" w:cs="Times New Roman"/>
        </w:rPr>
        <w:t xml:space="preserve">s the </w:t>
      </w:r>
      <w:r w:rsidR="008F12D2">
        <w:rPr>
          <w:rFonts w:ascii="Times New Roman" w:hAnsi="Times New Roman" w:cs="Times New Roman"/>
        </w:rPr>
        <w:t xml:space="preserve">COM 415 international communication </w:t>
      </w:r>
      <w:r w:rsidR="00356395" w:rsidRPr="00063676">
        <w:rPr>
          <w:rFonts w:ascii="Times New Roman" w:hAnsi="Times New Roman" w:cs="Times New Roman"/>
        </w:rPr>
        <w:t xml:space="preserve">course currently stands, </w:t>
      </w:r>
      <w:r>
        <w:rPr>
          <w:rFonts w:ascii="Times New Roman" w:hAnsi="Times New Roman" w:cs="Times New Roman"/>
        </w:rPr>
        <w:t>I ask students to form teams to increase their capacity to sample a wide range of newspapers and gather national-level demographic data from multiple sources, as well as share data analysis, data presentation, and writing multiple paper (and reference) drafts,  a team-building and division of labor model useful in producing professional-level papers season after season, year after year (well over 100 papers presented at state, regional, national, or international scholarly conferences). At the same time, I am realistically compelled to focus most of my attention on too few of t</w:t>
      </w:r>
      <w:r w:rsidR="00F26C66">
        <w:rPr>
          <w:rFonts w:ascii="Times New Roman" w:hAnsi="Times New Roman" w:cs="Times New Roman"/>
        </w:rPr>
        <w:t xml:space="preserve">he student teams, those </w:t>
      </w:r>
      <w:r>
        <w:rPr>
          <w:rFonts w:ascii="Times New Roman" w:hAnsi="Times New Roman" w:cs="Times New Roman"/>
        </w:rPr>
        <w:t xml:space="preserve">most motivated and eager to learn.  As a result, I am unable to devote the time I would like to the intensive encouragement of students who require more help.  I am eager to transform the course into one that </w:t>
      </w:r>
      <w:r w:rsidR="008F12D2">
        <w:rPr>
          <w:rFonts w:ascii="Times New Roman" w:hAnsi="Times New Roman" w:cs="Times New Roman"/>
        </w:rPr>
        <w:t>inspires not only the best students, but also the students who need more assistance.  The best way to accomplish that greater equity in attention to “all” students is to credential the COM 415 course as an official “seminar”.</w:t>
      </w:r>
    </w:p>
    <w:p w14:paraId="0770705B" w14:textId="77777777" w:rsidR="008F12D2" w:rsidRDefault="008F12D2" w:rsidP="006978CA">
      <w:pPr>
        <w:rPr>
          <w:rFonts w:ascii="Times New Roman" w:hAnsi="Times New Roman" w:cs="Times New Roman"/>
        </w:rPr>
      </w:pPr>
    </w:p>
    <w:p w14:paraId="77332436" w14:textId="37EFCB2D" w:rsidR="00356395" w:rsidRDefault="008F12D2" w:rsidP="006978CA">
      <w:pPr>
        <w:rPr>
          <w:rFonts w:ascii="Times New Roman" w:hAnsi="Times New Roman" w:cs="Times New Roman"/>
        </w:rPr>
      </w:pPr>
      <w:r w:rsidRPr="009B0767">
        <w:rPr>
          <w:rFonts w:ascii="Times New Roman" w:hAnsi="Times New Roman" w:cs="Times New Roman"/>
          <w:u w:val="single"/>
        </w:rPr>
        <w:t>Parity</w:t>
      </w:r>
      <w:r>
        <w:rPr>
          <w:rFonts w:ascii="Times New Roman" w:hAnsi="Times New Roman" w:cs="Times New Roman"/>
        </w:rPr>
        <w:t xml:space="preserve">. Recognizing that I had taught the COM 390 Communication Research Methods as, in practice, an intensive “writing seminar and laboratory” for almost 25 years, last spring (20116) the A&amp;C Curriculum Committee agreed that COM 390 be designated an official “seminar”.  The dean at that time vetoed the proposal and indeed all of my seminar proposals, citing administrative reasons.  He did not challenge the obvious, empirical contention that the COM 390 Communication Research Methods course indeed </w:t>
      </w:r>
      <w:r w:rsidR="00D47796">
        <w:rPr>
          <w:rFonts w:ascii="Times New Roman" w:hAnsi="Times New Roman" w:cs="Times New Roman"/>
        </w:rPr>
        <w:t>“</w:t>
      </w:r>
      <w:r>
        <w:rPr>
          <w:rFonts w:ascii="Times New Roman" w:hAnsi="Times New Roman" w:cs="Times New Roman"/>
        </w:rPr>
        <w:t>functions</w:t>
      </w:r>
      <w:r w:rsidR="00D47796">
        <w:rPr>
          <w:rFonts w:ascii="Times New Roman" w:hAnsi="Times New Roman" w:cs="Times New Roman"/>
        </w:rPr>
        <w:t>”</w:t>
      </w:r>
      <w:r>
        <w:rPr>
          <w:rFonts w:ascii="Times New Roman" w:hAnsi="Times New Roman" w:cs="Times New Roman"/>
        </w:rPr>
        <w:t xml:space="preserve"> as a true intensive writing seminar.  I understand that COM 390 has now been re-approved as a “seminar”. Using the same reasoning it had for </w:t>
      </w:r>
      <w:r w:rsidR="00356395" w:rsidRPr="00063676">
        <w:rPr>
          <w:rFonts w:ascii="Times New Roman" w:hAnsi="Times New Roman" w:cs="Times New Roman"/>
        </w:rPr>
        <w:t xml:space="preserve">the </w:t>
      </w:r>
      <w:r>
        <w:rPr>
          <w:rFonts w:ascii="Times New Roman" w:hAnsi="Times New Roman" w:cs="Times New Roman"/>
        </w:rPr>
        <w:t>COM 390 proposal, the A&amp; C Curriculum Committee also agreed in spring 2016 that COM 415 International Communication, fashioned as an international version of COM 390, also be</w:t>
      </w:r>
      <w:r w:rsidR="00C6753C">
        <w:rPr>
          <w:rFonts w:ascii="Times New Roman" w:hAnsi="Times New Roman" w:cs="Times New Roman"/>
        </w:rPr>
        <w:t xml:space="preserve"> granted “seminar” status.  I ask that the Committee again “re-approve” the obvious “seminar” functioning of COM 415 as it did last spring, 2016, and as it has done recently, once again, with COM 390: Communication Research Methods.  I think it only fair that a course that has functioned since its inception over 15 years ago as a true “seminar and writing laboratory” be awarded that status. Students completing writing projects in both COM 390 and COM 415 have presented papers at the most prestigious state, national, and international professional conferences in the communication studies field, and many have gone on to the most competitive graduate and professional schools in the nation, so much so that the words “pipeline” have been used to describe our department’s relations with leading graduate schools in public affairs (the Maxwell School at Syracuse), health communication (Annenberg School at UPenn), and Johns Hopkin</w:t>
      </w:r>
      <w:r w:rsidR="00D47796">
        <w:rPr>
          <w:rFonts w:ascii="Times New Roman" w:hAnsi="Times New Roman" w:cs="Times New Roman"/>
        </w:rPr>
        <w:t xml:space="preserve">s (public health).  A large part of the impetus for students to apply to graduate/professional schools of that stature is their experiences </w:t>
      </w:r>
      <w:r w:rsidR="00D47796">
        <w:rPr>
          <w:rFonts w:ascii="Times New Roman" w:hAnsi="Times New Roman" w:cs="Times New Roman"/>
        </w:rPr>
        <w:lastRenderedPageBreak/>
        <w:t>presenting refereed papers at leading professional conferences, papers fashioned in COM 390 and COM 415 courses.  Both courses are clearly writing intensive seminars.</w:t>
      </w:r>
    </w:p>
    <w:p w14:paraId="05524F2C" w14:textId="41B40BF3" w:rsidR="00D47796" w:rsidRDefault="00D47796" w:rsidP="006978CA">
      <w:pPr>
        <w:rPr>
          <w:rFonts w:ascii="Times New Roman" w:hAnsi="Times New Roman" w:cs="Times New Roman"/>
        </w:rPr>
      </w:pPr>
    </w:p>
    <w:p w14:paraId="333B2F43" w14:textId="77777777" w:rsidR="00D47796" w:rsidRPr="00063676" w:rsidRDefault="00D47796" w:rsidP="006978CA">
      <w:pPr>
        <w:rPr>
          <w:rFonts w:ascii="Times New Roman" w:hAnsi="Times New Roman" w:cs="Times New Roman"/>
        </w:rPr>
      </w:pPr>
    </w:p>
    <w:p w14:paraId="0001180B" w14:textId="77777777" w:rsidR="00356395" w:rsidRPr="00063676" w:rsidRDefault="00356395" w:rsidP="00847B43">
      <w:pPr>
        <w:jc w:val="center"/>
        <w:rPr>
          <w:rFonts w:ascii="Times New Roman" w:hAnsi="Times New Roman" w:cs="Times New Roman"/>
          <w:b/>
        </w:rPr>
      </w:pPr>
    </w:p>
    <w:p w14:paraId="07C5816F" w14:textId="77777777" w:rsidR="003D3A3C" w:rsidRPr="00063676" w:rsidRDefault="003D3A3C">
      <w:pPr>
        <w:rPr>
          <w:rFonts w:ascii="Times New Roman" w:hAnsi="Times New Roman" w:cs="Times New Roman"/>
        </w:rPr>
      </w:pPr>
    </w:p>
    <w:p w14:paraId="3F03283C" w14:textId="77777777" w:rsidR="003D3A3C" w:rsidRPr="00063676" w:rsidRDefault="003D3A3C" w:rsidP="000629D3">
      <w:pPr>
        <w:pStyle w:val="ListParagraph"/>
        <w:numPr>
          <w:ilvl w:val="0"/>
          <w:numId w:val="1"/>
        </w:numPr>
        <w:ind w:left="540" w:hanging="540"/>
        <w:rPr>
          <w:rFonts w:ascii="Times New Roman" w:hAnsi="Times New Roman" w:cs="Times New Roman"/>
          <w:b/>
          <w:u w:val="single"/>
        </w:rPr>
      </w:pPr>
      <w:r w:rsidRPr="00063676">
        <w:rPr>
          <w:rFonts w:ascii="Times New Roman" w:hAnsi="Times New Roman" w:cs="Times New Roman"/>
          <w:b/>
          <w:u w:val="single"/>
        </w:rPr>
        <w:t>Learning Goals</w:t>
      </w:r>
    </w:p>
    <w:p w14:paraId="772B6660" w14:textId="77777777" w:rsidR="00A75440" w:rsidRPr="00063676" w:rsidRDefault="00A75440" w:rsidP="00A75440">
      <w:pPr>
        <w:rPr>
          <w:rFonts w:ascii="Times New Roman" w:hAnsi="Times New Roman" w:cs="Times New Roman"/>
        </w:rPr>
      </w:pPr>
    </w:p>
    <w:p w14:paraId="5703763F" w14:textId="2C887280" w:rsidR="00A75440" w:rsidRPr="00063676" w:rsidRDefault="006D7745" w:rsidP="00A75440">
      <w:pPr>
        <w:rPr>
          <w:rFonts w:ascii="Times New Roman" w:hAnsi="Times New Roman" w:cs="Times New Roman"/>
          <w:color w:val="FF0000"/>
        </w:rPr>
      </w:pPr>
      <w:r w:rsidRPr="00063676">
        <w:rPr>
          <w:rFonts w:ascii="Times New Roman" w:hAnsi="Times New Roman" w:cs="Times New Roman"/>
          <w:color w:val="FF0000"/>
        </w:rPr>
        <w:t xml:space="preserve">This </w:t>
      </w:r>
      <w:r w:rsidR="00D47796">
        <w:rPr>
          <w:rFonts w:ascii="Times New Roman" w:hAnsi="Times New Roman" w:cs="Times New Roman"/>
          <w:color w:val="FF0000"/>
        </w:rPr>
        <w:t xml:space="preserve">Com 415 </w:t>
      </w:r>
      <w:r w:rsidRPr="00063676">
        <w:rPr>
          <w:rFonts w:ascii="Times New Roman" w:hAnsi="Times New Roman" w:cs="Times New Roman"/>
          <w:color w:val="FF0000"/>
        </w:rPr>
        <w:t xml:space="preserve">course </w:t>
      </w:r>
      <w:r w:rsidR="00952D7B" w:rsidRPr="00063676">
        <w:rPr>
          <w:rFonts w:ascii="Times New Roman" w:hAnsi="Times New Roman" w:cs="Times New Roman"/>
          <w:color w:val="FF0000"/>
        </w:rPr>
        <w:t xml:space="preserve">directly </w:t>
      </w:r>
      <w:r w:rsidR="00176079">
        <w:rPr>
          <w:rFonts w:ascii="Times New Roman" w:hAnsi="Times New Roman" w:cs="Times New Roman"/>
          <w:color w:val="FF0000"/>
        </w:rPr>
        <w:t>addresses</w:t>
      </w:r>
      <w:r w:rsidR="00952D7B" w:rsidRPr="00063676">
        <w:rPr>
          <w:rFonts w:ascii="Times New Roman" w:hAnsi="Times New Roman" w:cs="Times New Roman"/>
          <w:color w:val="FF0000"/>
        </w:rPr>
        <w:t xml:space="preserve"> three of the department’s learning goals:</w:t>
      </w:r>
      <w:r w:rsidRPr="00063676">
        <w:rPr>
          <w:rFonts w:ascii="Times New Roman" w:hAnsi="Times New Roman" w:cs="Times New Roman"/>
          <w:color w:val="FF0000"/>
        </w:rPr>
        <w:t xml:space="preserve"> </w:t>
      </w:r>
    </w:p>
    <w:p w14:paraId="3ADC3504" w14:textId="77777777" w:rsidR="008A4D96" w:rsidRPr="00063676" w:rsidRDefault="008A4D96" w:rsidP="00A75440">
      <w:pPr>
        <w:rPr>
          <w:rFonts w:ascii="Times New Roman" w:hAnsi="Times New Roman" w:cs="Times New Roman"/>
        </w:rPr>
      </w:pPr>
    </w:p>
    <w:p w14:paraId="2CEAA409" w14:textId="77777777" w:rsidR="009833A2" w:rsidRPr="00063676" w:rsidRDefault="009833A2" w:rsidP="009833A2">
      <w:pPr>
        <w:pStyle w:val="ListParagraph"/>
        <w:numPr>
          <w:ilvl w:val="0"/>
          <w:numId w:val="2"/>
        </w:numPr>
        <w:rPr>
          <w:rFonts w:ascii="Times New Roman" w:hAnsi="Times New Roman" w:cs="Times New Roman"/>
          <w:i/>
        </w:rPr>
      </w:pPr>
      <w:r w:rsidRPr="00063676">
        <w:rPr>
          <w:rFonts w:ascii="Times New Roman" w:hAnsi="Times New Roman" w:cs="Times New Roman"/>
          <w:i/>
        </w:rPr>
        <w:t>Disciplinary Foundations</w:t>
      </w:r>
    </w:p>
    <w:p w14:paraId="40A3AEFB" w14:textId="7CD95E08" w:rsidR="009833A2" w:rsidRPr="00063676" w:rsidRDefault="00D47796" w:rsidP="009833A2">
      <w:pPr>
        <w:ind w:left="1080"/>
        <w:rPr>
          <w:rFonts w:ascii="Times New Roman" w:hAnsi="Times New Roman" w:cs="Times New Roman"/>
        </w:rPr>
      </w:pPr>
      <w:r>
        <w:rPr>
          <w:rFonts w:ascii="Times New Roman" w:hAnsi="Times New Roman" w:cs="Times New Roman"/>
        </w:rPr>
        <w:t>COM 415</w:t>
      </w:r>
      <w:r w:rsidR="00FD236F" w:rsidRPr="00063676">
        <w:rPr>
          <w:rFonts w:ascii="Times New Roman" w:hAnsi="Times New Roman" w:cs="Times New Roman"/>
        </w:rPr>
        <w:t xml:space="preserve"> engages students to become cognizant and critical of the assumptions and organizing principals that govern research methods in our discipline and others (e.g., development of re</w:t>
      </w:r>
      <w:r w:rsidR="008A4D96" w:rsidRPr="00063676">
        <w:rPr>
          <w:rFonts w:ascii="Times New Roman" w:hAnsi="Times New Roman" w:cs="Times New Roman"/>
        </w:rPr>
        <w:t>search questions and hypotheses and</w:t>
      </w:r>
      <w:r w:rsidR="00FD236F" w:rsidRPr="00063676">
        <w:rPr>
          <w:rFonts w:ascii="Times New Roman" w:hAnsi="Times New Roman" w:cs="Times New Roman"/>
        </w:rPr>
        <w:t xml:space="preserve"> utilization of various research methods that lend themselves to answering and exploring those questions and hypotheses).</w:t>
      </w:r>
    </w:p>
    <w:p w14:paraId="627CB87C" w14:textId="77777777" w:rsidR="009833A2" w:rsidRPr="00063676" w:rsidRDefault="009833A2" w:rsidP="009833A2">
      <w:pPr>
        <w:pStyle w:val="ListParagraph"/>
        <w:numPr>
          <w:ilvl w:val="0"/>
          <w:numId w:val="2"/>
        </w:numPr>
        <w:rPr>
          <w:rFonts w:ascii="Times New Roman" w:hAnsi="Times New Roman" w:cs="Times New Roman"/>
          <w:i/>
        </w:rPr>
      </w:pPr>
      <w:r w:rsidRPr="00063676">
        <w:rPr>
          <w:rFonts w:ascii="Times New Roman" w:hAnsi="Times New Roman" w:cs="Times New Roman"/>
          <w:i/>
        </w:rPr>
        <w:t>Critical Thinking and Ethics</w:t>
      </w:r>
    </w:p>
    <w:p w14:paraId="65BE5D10" w14:textId="5E76715F" w:rsidR="008A4D96" w:rsidRPr="00063676" w:rsidRDefault="000629D3" w:rsidP="008A4D96">
      <w:pPr>
        <w:pStyle w:val="ListParagraph"/>
        <w:ind w:left="1080"/>
        <w:rPr>
          <w:rFonts w:ascii="Times New Roman" w:hAnsi="Times New Roman" w:cs="Times New Roman"/>
        </w:rPr>
      </w:pPr>
      <w:r w:rsidRPr="00063676">
        <w:rPr>
          <w:rFonts w:ascii="Times New Roman" w:hAnsi="Times New Roman" w:cs="Times New Roman"/>
        </w:rPr>
        <w:t xml:space="preserve">COM </w:t>
      </w:r>
      <w:r w:rsidR="00D47796">
        <w:rPr>
          <w:rFonts w:ascii="Times New Roman" w:hAnsi="Times New Roman" w:cs="Times New Roman"/>
        </w:rPr>
        <w:t>415</w:t>
      </w:r>
      <w:r w:rsidRPr="00063676">
        <w:rPr>
          <w:rFonts w:ascii="Times New Roman" w:hAnsi="Times New Roman" w:cs="Times New Roman"/>
        </w:rPr>
        <w:t xml:space="preserve"> </w:t>
      </w:r>
      <w:r w:rsidR="008A4D96" w:rsidRPr="00063676">
        <w:rPr>
          <w:rFonts w:ascii="Times New Roman" w:hAnsi="Times New Roman" w:cs="Times New Roman"/>
        </w:rPr>
        <w:t>engages students to consider both the possibilities and limitations of various research methods, as well as to consider the ethical considerations surrounding the execution of such methods and the responsibilities of reporting findings in an ethical manner.</w:t>
      </w:r>
    </w:p>
    <w:p w14:paraId="53051DDB" w14:textId="77777777" w:rsidR="009833A2" w:rsidRPr="00063676" w:rsidRDefault="009833A2" w:rsidP="009833A2">
      <w:pPr>
        <w:pStyle w:val="ListParagraph"/>
        <w:numPr>
          <w:ilvl w:val="0"/>
          <w:numId w:val="2"/>
        </w:numPr>
        <w:rPr>
          <w:rFonts w:ascii="Times New Roman" w:hAnsi="Times New Roman" w:cs="Times New Roman"/>
          <w:i/>
        </w:rPr>
      </w:pPr>
      <w:r w:rsidRPr="00063676">
        <w:rPr>
          <w:rFonts w:ascii="Times New Roman" w:hAnsi="Times New Roman" w:cs="Times New Roman"/>
          <w:i/>
        </w:rPr>
        <w:t>Communication Research and Analysis</w:t>
      </w:r>
    </w:p>
    <w:p w14:paraId="06573BBF" w14:textId="66B3D132" w:rsidR="00A75440" w:rsidRPr="00063676" w:rsidRDefault="000629D3" w:rsidP="00895CD8">
      <w:pPr>
        <w:pStyle w:val="ListParagraph"/>
        <w:ind w:left="1080"/>
        <w:rPr>
          <w:rFonts w:ascii="Times New Roman" w:hAnsi="Times New Roman" w:cs="Times New Roman"/>
        </w:rPr>
      </w:pPr>
      <w:r w:rsidRPr="00063676">
        <w:rPr>
          <w:rFonts w:ascii="Times New Roman" w:hAnsi="Times New Roman" w:cs="Times New Roman"/>
        </w:rPr>
        <w:t xml:space="preserve">COM </w:t>
      </w:r>
      <w:r w:rsidR="00D47796">
        <w:rPr>
          <w:rFonts w:ascii="Times New Roman" w:hAnsi="Times New Roman" w:cs="Times New Roman"/>
        </w:rPr>
        <w:t>415</w:t>
      </w:r>
      <w:r w:rsidR="00F26C66">
        <w:rPr>
          <w:rFonts w:ascii="Times New Roman" w:hAnsi="Times New Roman" w:cs="Times New Roman"/>
        </w:rPr>
        <w:t xml:space="preserve"> </w:t>
      </w:r>
      <w:r w:rsidR="00895CD8" w:rsidRPr="00063676">
        <w:rPr>
          <w:rFonts w:ascii="Times New Roman" w:hAnsi="Times New Roman" w:cs="Times New Roman"/>
        </w:rPr>
        <w:t>equip</w:t>
      </w:r>
      <w:r w:rsidR="00F26C66">
        <w:rPr>
          <w:rFonts w:ascii="Times New Roman" w:hAnsi="Times New Roman" w:cs="Times New Roman"/>
        </w:rPr>
        <w:t>s</w:t>
      </w:r>
      <w:r w:rsidR="00895CD8" w:rsidRPr="00063676">
        <w:rPr>
          <w:rFonts w:ascii="Times New Roman" w:hAnsi="Times New Roman" w:cs="Times New Roman"/>
        </w:rPr>
        <w:t xml:space="preserve"> students with the skills to implement effective strategies and methods for data collection from </w:t>
      </w:r>
      <w:r w:rsidR="00D47796">
        <w:rPr>
          <w:rFonts w:ascii="Times New Roman" w:hAnsi="Times New Roman" w:cs="Times New Roman"/>
        </w:rPr>
        <w:t>national and international databases for scholarly articles/chapters, aggregate data, and media coverage of critical issues</w:t>
      </w:r>
      <w:r w:rsidR="00895CD8" w:rsidRPr="00063676">
        <w:rPr>
          <w:rFonts w:ascii="Times New Roman" w:hAnsi="Times New Roman" w:cs="Times New Roman"/>
        </w:rPr>
        <w:t xml:space="preserve">. </w:t>
      </w:r>
      <w:r w:rsidR="00D47796">
        <w:rPr>
          <w:rFonts w:ascii="Times New Roman" w:hAnsi="Times New Roman" w:cs="Times New Roman"/>
        </w:rPr>
        <w:t>The course</w:t>
      </w:r>
      <w:r w:rsidR="00895CD8" w:rsidRPr="00063676">
        <w:rPr>
          <w:rFonts w:ascii="Times New Roman" w:hAnsi="Times New Roman" w:cs="Times New Roman"/>
        </w:rPr>
        <w:t xml:space="preserve"> will help students acquire a working knowledge of data analysis procedures (e.g., statistical software) and </w:t>
      </w:r>
      <w:r w:rsidR="00F26C66">
        <w:rPr>
          <w:rFonts w:ascii="Times New Roman" w:hAnsi="Times New Roman" w:cs="Times New Roman"/>
        </w:rPr>
        <w:t>enable them</w:t>
      </w:r>
      <w:r w:rsidR="00895CD8" w:rsidRPr="00063676">
        <w:rPr>
          <w:rFonts w:ascii="Times New Roman" w:hAnsi="Times New Roman" w:cs="Times New Roman"/>
        </w:rPr>
        <w:t xml:space="preserve"> to critically evaluate research findings.</w:t>
      </w:r>
    </w:p>
    <w:p w14:paraId="5B9BB20D" w14:textId="77777777" w:rsidR="00A75440" w:rsidRPr="00063676" w:rsidRDefault="00A75440" w:rsidP="00A75440">
      <w:pPr>
        <w:rPr>
          <w:rFonts w:ascii="Times New Roman" w:hAnsi="Times New Roman" w:cs="Times New Roman"/>
        </w:rPr>
      </w:pPr>
    </w:p>
    <w:p w14:paraId="60D5756A" w14:textId="499B88CB" w:rsidR="00952D7B" w:rsidRPr="00063676" w:rsidRDefault="00952D7B" w:rsidP="00952D7B">
      <w:pPr>
        <w:rPr>
          <w:rFonts w:ascii="Times New Roman" w:hAnsi="Times New Roman" w:cs="Times New Roman"/>
          <w:color w:val="FF0000"/>
        </w:rPr>
      </w:pPr>
      <w:r w:rsidRPr="00063676">
        <w:rPr>
          <w:rFonts w:ascii="Times New Roman" w:hAnsi="Times New Roman" w:cs="Times New Roman"/>
          <w:color w:val="FF0000"/>
        </w:rPr>
        <w:t xml:space="preserve">On a program level, the skills students learn </w:t>
      </w:r>
      <w:r w:rsidR="005C72D3" w:rsidRPr="00063676">
        <w:rPr>
          <w:rFonts w:ascii="Times New Roman" w:hAnsi="Times New Roman" w:cs="Times New Roman"/>
          <w:color w:val="FF0000"/>
        </w:rPr>
        <w:t xml:space="preserve">in </w:t>
      </w:r>
      <w:r w:rsidRPr="00063676">
        <w:rPr>
          <w:rFonts w:ascii="Times New Roman" w:hAnsi="Times New Roman" w:cs="Times New Roman"/>
          <w:color w:val="FF0000"/>
        </w:rPr>
        <w:t xml:space="preserve">COM </w:t>
      </w:r>
      <w:r w:rsidR="00D47796">
        <w:rPr>
          <w:rFonts w:ascii="Times New Roman" w:hAnsi="Times New Roman" w:cs="Times New Roman"/>
          <w:color w:val="FF0000"/>
        </w:rPr>
        <w:t>415</w:t>
      </w:r>
      <w:r w:rsidRPr="00063676">
        <w:rPr>
          <w:rFonts w:ascii="Times New Roman" w:hAnsi="Times New Roman" w:cs="Times New Roman"/>
          <w:color w:val="FF0000"/>
        </w:rPr>
        <w:t xml:space="preserve"> will be vital to their success in a planned research capstone sequence </w:t>
      </w:r>
      <w:r w:rsidR="00092D11" w:rsidRPr="00063676">
        <w:rPr>
          <w:rFonts w:ascii="Times New Roman" w:hAnsi="Times New Roman" w:cs="Times New Roman"/>
          <w:color w:val="FF0000"/>
        </w:rPr>
        <w:t xml:space="preserve">in the Public/Mass and Interpersonal/Organizational concentrations. </w:t>
      </w:r>
    </w:p>
    <w:p w14:paraId="19640D49" w14:textId="77777777" w:rsidR="00092D11" w:rsidRPr="00063676" w:rsidRDefault="00092D11" w:rsidP="00952D7B">
      <w:pPr>
        <w:rPr>
          <w:rFonts w:ascii="Times New Roman" w:hAnsi="Times New Roman" w:cs="Times New Roman"/>
        </w:rPr>
      </w:pPr>
    </w:p>
    <w:p w14:paraId="7F0A883E" w14:textId="77777777" w:rsidR="003D3A3C" w:rsidRPr="00063676" w:rsidRDefault="003D3A3C" w:rsidP="000629D3">
      <w:pPr>
        <w:pStyle w:val="ListParagraph"/>
        <w:numPr>
          <w:ilvl w:val="0"/>
          <w:numId w:val="1"/>
        </w:numPr>
        <w:ind w:left="540" w:hanging="540"/>
        <w:rPr>
          <w:rFonts w:ascii="Times New Roman" w:hAnsi="Times New Roman" w:cs="Times New Roman"/>
          <w:b/>
        </w:rPr>
      </w:pPr>
      <w:r w:rsidRPr="00063676">
        <w:rPr>
          <w:rFonts w:ascii="Times New Roman" w:hAnsi="Times New Roman" w:cs="Times New Roman"/>
          <w:b/>
        </w:rPr>
        <w:t>Student Assessment</w:t>
      </w:r>
    </w:p>
    <w:p w14:paraId="5219A576" w14:textId="77777777" w:rsidR="00895CD8" w:rsidRPr="00063676" w:rsidRDefault="00895CD8" w:rsidP="00895CD8">
      <w:pPr>
        <w:rPr>
          <w:rFonts w:ascii="Times New Roman" w:hAnsi="Times New Roman" w:cs="Times New Roman"/>
        </w:rPr>
      </w:pPr>
    </w:p>
    <w:p w14:paraId="3CED9248" w14:textId="11F07B30" w:rsidR="00895CD8" w:rsidRPr="00063676" w:rsidRDefault="005B56A7" w:rsidP="00847B43">
      <w:pPr>
        <w:rPr>
          <w:rFonts w:ascii="Times New Roman" w:hAnsi="Times New Roman" w:cs="Times New Roman"/>
        </w:rPr>
      </w:pPr>
      <w:r w:rsidRPr="00063676">
        <w:rPr>
          <w:rFonts w:ascii="Times New Roman" w:hAnsi="Times New Roman" w:cs="Times New Roman"/>
        </w:rPr>
        <w:t>If modified into a Seminar for</w:t>
      </w:r>
      <w:r w:rsidR="006036CF">
        <w:rPr>
          <w:rFonts w:ascii="Times New Roman" w:hAnsi="Times New Roman" w:cs="Times New Roman"/>
        </w:rPr>
        <w:t xml:space="preserve">mat, the feedback students </w:t>
      </w:r>
      <w:r w:rsidRPr="00063676">
        <w:rPr>
          <w:rFonts w:ascii="Times New Roman" w:hAnsi="Times New Roman" w:cs="Times New Roman"/>
        </w:rPr>
        <w:t xml:space="preserve">receive in this course </w:t>
      </w:r>
      <w:r w:rsidR="00E25D7E" w:rsidRPr="00063676">
        <w:rPr>
          <w:rFonts w:ascii="Times New Roman" w:hAnsi="Times New Roman" w:cs="Times New Roman"/>
        </w:rPr>
        <w:t xml:space="preserve">will assist in their learning </w:t>
      </w:r>
      <w:r w:rsidR="00176079">
        <w:rPr>
          <w:rFonts w:ascii="Times New Roman" w:hAnsi="Times New Roman" w:cs="Times New Roman"/>
        </w:rPr>
        <w:t>about</w:t>
      </w:r>
      <w:r w:rsidR="00E25D7E" w:rsidRPr="00063676">
        <w:rPr>
          <w:rFonts w:ascii="Times New Roman" w:hAnsi="Times New Roman" w:cs="Times New Roman"/>
        </w:rPr>
        <w:t xml:space="preserve"> core methods, analysis, and reporting within our discipline. This type of </w:t>
      </w:r>
      <w:r w:rsidR="006036CF">
        <w:rPr>
          <w:rFonts w:ascii="Times New Roman" w:hAnsi="Times New Roman" w:cs="Times New Roman"/>
        </w:rPr>
        <w:t>project-specific</w:t>
      </w:r>
      <w:r w:rsidR="00E25D7E" w:rsidRPr="00063676">
        <w:rPr>
          <w:rFonts w:ascii="Times New Roman" w:hAnsi="Times New Roman" w:cs="Times New Roman"/>
        </w:rPr>
        <w:t xml:space="preserve"> feedback will enable them to become, at minimum, critical consumers of research findings and reporting in academic, mass media, and personal domains. </w:t>
      </w:r>
      <w:r w:rsidR="000629D3" w:rsidRPr="00063676">
        <w:rPr>
          <w:rFonts w:ascii="Times New Roman" w:hAnsi="Times New Roman" w:cs="Times New Roman"/>
        </w:rPr>
        <w:t xml:space="preserve">COM </w:t>
      </w:r>
      <w:r w:rsidR="006036CF">
        <w:rPr>
          <w:rFonts w:ascii="Times New Roman" w:hAnsi="Times New Roman" w:cs="Times New Roman"/>
        </w:rPr>
        <w:t>415</w:t>
      </w:r>
      <w:r w:rsidR="00D26442" w:rsidRPr="00063676">
        <w:rPr>
          <w:rFonts w:ascii="Times New Roman" w:hAnsi="Times New Roman" w:cs="Times New Roman"/>
        </w:rPr>
        <w:t xml:space="preserve"> will utilize projects o</w:t>
      </w:r>
      <w:r w:rsidR="006036CF">
        <w:rPr>
          <w:rFonts w:ascii="Times New Roman" w:hAnsi="Times New Roman" w:cs="Times New Roman"/>
        </w:rPr>
        <w:t>n issues selected by students themselves to</w:t>
      </w:r>
      <w:r w:rsidR="00D26442" w:rsidRPr="00063676">
        <w:rPr>
          <w:rFonts w:ascii="Times New Roman" w:hAnsi="Times New Roman" w:cs="Times New Roman"/>
        </w:rPr>
        <w:t xml:space="preserve"> practice and apply research methods. These course assessments lend themselves to our Program’s learning go</w:t>
      </w:r>
      <w:r w:rsidR="008E24CB" w:rsidRPr="00063676">
        <w:rPr>
          <w:rFonts w:ascii="Times New Roman" w:hAnsi="Times New Roman" w:cs="Times New Roman"/>
        </w:rPr>
        <w:t xml:space="preserve">als and assessments related to </w:t>
      </w:r>
      <w:r w:rsidR="000629D3" w:rsidRPr="00063676">
        <w:rPr>
          <w:rFonts w:ascii="Times New Roman" w:hAnsi="Times New Roman" w:cs="Times New Roman"/>
        </w:rPr>
        <w:t>the following: (</w:t>
      </w:r>
      <w:r w:rsidR="008E24CB" w:rsidRPr="00063676">
        <w:rPr>
          <w:rFonts w:ascii="Times New Roman" w:hAnsi="Times New Roman" w:cs="Times New Roman"/>
        </w:rPr>
        <w:t xml:space="preserve">1) using relevant theoretical frameworks to construct a coherent literature review, </w:t>
      </w:r>
      <w:r w:rsidR="00176079">
        <w:rPr>
          <w:rFonts w:ascii="Times New Roman" w:hAnsi="Times New Roman" w:cs="Times New Roman"/>
        </w:rPr>
        <w:t xml:space="preserve">(2) developing hypotheses derived from a widely-recognized communication theory; </w:t>
      </w:r>
      <w:r w:rsidR="000629D3" w:rsidRPr="00063676">
        <w:rPr>
          <w:rFonts w:ascii="Times New Roman" w:hAnsi="Times New Roman" w:cs="Times New Roman"/>
        </w:rPr>
        <w:t>(</w:t>
      </w:r>
      <w:r w:rsidR="00176079">
        <w:rPr>
          <w:rFonts w:ascii="Times New Roman" w:hAnsi="Times New Roman" w:cs="Times New Roman"/>
        </w:rPr>
        <w:t>3</w:t>
      </w:r>
      <w:r w:rsidR="00D26442" w:rsidRPr="00063676">
        <w:rPr>
          <w:rFonts w:ascii="Times New Roman" w:hAnsi="Times New Roman" w:cs="Times New Roman"/>
        </w:rPr>
        <w:t xml:space="preserve">) </w:t>
      </w:r>
      <w:r w:rsidR="00176079">
        <w:rPr>
          <w:rFonts w:ascii="Times New Roman" w:hAnsi="Times New Roman" w:cs="Times New Roman"/>
        </w:rPr>
        <w:t xml:space="preserve">constructing samples and </w:t>
      </w:r>
      <w:r w:rsidR="00D26442" w:rsidRPr="00063676">
        <w:rPr>
          <w:rFonts w:ascii="Times New Roman" w:hAnsi="Times New Roman" w:cs="Times New Roman"/>
        </w:rPr>
        <w:t xml:space="preserve">collecting data using </w:t>
      </w:r>
      <w:r w:rsidR="00176079">
        <w:rPr>
          <w:rFonts w:ascii="Times New Roman" w:hAnsi="Times New Roman" w:cs="Times New Roman"/>
        </w:rPr>
        <w:t>mostly</w:t>
      </w:r>
      <w:r w:rsidR="00D26442" w:rsidRPr="00063676">
        <w:rPr>
          <w:rFonts w:ascii="Times New Roman" w:hAnsi="Times New Roman" w:cs="Times New Roman"/>
        </w:rPr>
        <w:t xml:space="preserve"> quantitati</w:t>
      </w:r>
      <w:r w:rsidR="008E24CB" w:rsidRPr="00063676">
        <w:rPr>
          <w:rFonts w:ascii="Times New Roman" w:hAnsi="Times New Roman" w:cs="Times New Roman"/>
        </w:rPr>
        <w:t xml:space="preserve">ve techniques to analyze data, </w:t>
      </w:r>
      <w:r w:rsidR="000629D3" w:rsidRPr="00063676">
        <w:rPr>
          <w:rFonts w:ascii="Times New Roman" w:hAnsi="Times New Roman" w:cs="Times New Roman"/>
        </w:rPr>
        <w:t>(</w:t>
      </w:r>
      <w:r w:rsidR="00176079">
        <w:rPr>
          <w:rFonts w:ascii="Times New Roman" w:hAnsi="Times New Roman" w:cs="Times New Roman"/>
        </w:rPr>
        <w:t>4</w:t>
      </w:r>
      <w:r w:rsidR="00D26442" w:rsidRPr="00063676">
        <w:rPr>
          <w:rFonts w:ascii="Times New Roman" w:hAnsi="Times New Roman" w:cs="Times New Roman"/>
        </w:rPr>
        <w:t xml:space="preserve">) writing </w:t>
      </w:r>
      <w:r w:rsidR="00176079">
        <w:rPr>
          <w:rFonts w:ascii="Times New Roman" w:hAnsi="Times New Roman" w:cs="Times New Roman"/>
        </w:rPr>
        <w:t xml:space="preserve">several drafts of </w:t>
      </w:r>
      <w:r w:rsidR="00F26C66">
        <w:rPr>
          <w:rFonts w:ascii="Times New Roman" w:hAnsi="Times New Roman" w:cs="Times New Roman"/>
        </w:rPr>
        <w:t>papers/</w:t>
      </w:r>
      <w:r w:rsidR="00D26442" w:rsidRPr="00063676">
        <w:rPr>
          <w:rFonts w:ascii="Times New Roman" w:hAnsi="Times New Roman" w:cs="Times New Roman"/>
        </w:rPr>
        <w:t xml:space="preserve">reports and devising multi-media presentations that meet high scholarly and/or professional standards, </w:t>
      </w:r>
      <w:r w:rsidR="008E24CB" w:rsidRPr="00063676">
        <w:rPr>
          <w:rFonts w:ascii="Times New Roman" w:hAnsi="Times New Roman" w:cs="Times New Roman"/>
        </w:rPr>
        <w:t xml:space="preserve">and </w:t>
      </w:r>
      <w:r w:rsidR="000629D3" w:rsidRPr="00063676">
        <w:rPr>
          <w:rFonts w:ascii="Times New Roman" w:hAnsi="Times New Roman" w:cs="Times New Roman"/>
        </w:rPr>
        <w:t>(</w:t>
      </w:r>
      <w:r w:rsidR="00176079">
        <w:rPr>
          <w:rFonts w:ascii="Times New Roman" w:hAnsi="Times New Roman" w:cs="Times New Roman"/>
        </w:rPr>
        <w:t xml:space="preserve">5) </w:t>
      </w:r>
      <w:r w:rsidR="008E24CB" w:rsidRPr="00063676">
        <w:rPr>
          <w:rFonts w:ascii="Times New Roman" w:hAnsi="Times New Roman" w:cs="Times New Roman"/>
        </w:rPr>
        <w:t>craft</w:t>
      </w:r>
      <w:r w:rsidR="00176079">
        <w:rPr>
          <w:rFonts w:ascii="Times New Roman" w:hAnsi="Times New Roman" w:cs="Times New Roman"/>
        </w:rPr>
        <w:t>ing</w:t>
      </w:r>
      <w:r w:rsidR="008E24CB" w:rsidRPr="00063676">
        <w:rPr>
          <w:rFonts w:ascii="Times New Roman" w:hAnsi="Times New Roman" w:cs="Times New Roman"/>
        </w:rPr>
        <w:t xml:space="preserve"> and effectively deliver</w:t>
      </w:r>
      <w:r w:rsidR="00176079">
        <w:rPr>
          <w:rFonts w:ascii="Times New Roman" w:hAnsi="Times New Roman" w:cs="Times New Roman"/>
        </w:rPr>
        <w:t>ing</w:t>
      </w:r>
      <w:r w:rsidR="008E24CB" w:rsidRPr="00063676">
        <w:rPr>
          <w:rFonts w:ascii="Times New Roman" w:hAnsi="Times New Roman" w:cs="Times New Roman"/>
        </w:rPr>
        <w:t xml:space="preserve"> a prepared speech or project presentation. </w:t>
      </w:r>
    </w:p>
    <w:p w14:paraId="0111BC03" w14:textId="77777777" w:rsidR="00895CD8" w:rsidRPr="00063676" w:rsidRDefault="00895CD8" w:rsidP="00895CD8">
      <w:pPr>
        <w:pStyle w:val="ListParagraph"/>
        <w:ind w:left="1080"/>
        <w:rPr>
          <w:rFonts w:ascii="Times New Roman" w:hAnsi="Times New Roman" w:cs="Times New Roman"/>
        </w:rPr>
      </w:pPr>
    </w:p>
    <w:p w14:paraId="20666920" w14:textId="77777777" w:rsidR="003D3A3C" w:rsidRPr="00063676" w:rsidRDefault="003D3A3C" w:rsidP="000629D3">
      <w:pPr>
        <w:pStyle w:val="ListParagraph"/>
        <w:numPr>
          <w:ilvl w:val="0"/>
          <w:numId w:val="1"/>
        </w:numPr>
        <w:ind w:left="540" w:hanging="540"/>
        <w:rPr>
          <w:rFonts w:ascii="Times New Roman" w:hAnsi="Times New Roman" w:cs="Times New Roman"/>
          <w:b/>
        </w:rPr>
      </w:pPr>
      <w:r w:rsidRPr="00063676">
        <w:rPr>
          <w:rFonts w:ascii="Times New Roman" w:hAnsi="Times New Roman" w:cs="Times New Roman"/>
          <w:b/>
        </w:rPr>
        <w:t>Learning Activities</w:t>
      </w:r>
    </w:p>
    <w:p w14:paraId="13DBC6A6" w14:textId="77777777" w:rsidR="00DD2AD9" w:rsidRPr="00063676" w:rsidRDefault="00DD2AD9" w:rsidP="00DD2AD9">
      <w:pPr>
        <w:rPr>
          <w:rFonts w:ascii="Times New Roman" w:hAnsi="Times New Roman" w:cs="Times New Roman"/>
          <w:b/>
        </w:rPr>
      </w:pPr>
    </w:p>
    <w:p w14:paraId="71607AFF" w14:textId="13F456B1" w:rsidR="00DD2AD9" w:rsidRPr="00063676" w:rsidRDefault="000629D3" w:rsidP="00DD2AD9">
      <w:pPr>
        <w:rPr>
          <w:rFonts w:ascii="Times New Roman" w:hAnsi="Times New Roman" w:cs="Times New Roman"/>
        </w:rPr>
      </w:pPr>
      <w:r w:rsidRPr="00063676">
        <w:rPr>
          <w:rFonts w:ascii="Times New Roman" w:hAnsi="Times New Roman" w:cs="Times New Roman"/>
        </w:rPr>
        <w:t xml:space="preserve">COM </w:t>
      </w:r>
      <w:r w:rsidR="00176079">
        <w:rPr>
          <w:rFonts w:ascii="Times New Roman" w:hAnsi="Times New Roman" w:cs="Times New Roman"/>
        </w:rPr>
        <w:t>415</w:t>
      </w:r>
      <w:r w:rsidRPr="00063676">
        <w:rPr>
          <w:rFonts w:ascii="Times New Roman" w:hAnsi="Times New Roman" w:cs="Times New Roman"/>
        </w:rPr>
        <w:t xml:space="preserve"> is</w:t>
      </w:r>
      <w:r w:rsidR="00DD2AD9" w:rsidRPr="00063676">
        <w:rPr>
          <w:rFonts w:ascii="Times New Roman" w:hAnsi="Times New Roman" w:cs="Times New Roman"/>
        </w:rPr>
        <w:t xml:space="preserve"> a foundational and integral part of students’ </w:t>
      </w:r>
      <w:r w:rsidR="00176079">
        <w:rPr>
          <w:rFonts w:ascii="Times New Roman" w:hAnsi="Times New Roman" w:cs="Times New Roman"/>
        </w:rPr>
        <w:t xml:space="preserve">international </w:t>
      </w:r>
      <w:r w:rsidR="00DD2AD9" w:rsidRPr="00063676">
        <w:rPr>
          <w:rFonts w:ascii="Times New Roman" w:hAnsi="Times New Roman" w:cs="Times New Roman"/>
        </w:rPr>
        <w:t>learning experiences</w:t>
      </w:r>
      <w:r w:rsidRPr="00063676">
        <w:rPr>
          <w:rFonts w:ascii="Times New Roman" w:hAnsi="Times New Roman" w:cs="Times New Roman"/>
        </w:rPr>
        <w:t xml:space="preserve"> within the Department of Communication Studies because</w:t>
      </w:r>
      <w:r w:rsidR="00F26C66">
        <w:rPr>
          <w:rFonts w:ascii="Times New Roman" w:hAnsi="Times New Roman" w:cs="Times New Roman"/>
        </w:rPr>
        <w:t>, overall</w:t>
      </w:r>
      <w:r w:rsidRPr="00063676">
        <w:rPr>
          <w:rFonts w:ascii="Times New Roman" w:hAnsi="Times New Roman" w:cs="Times New Roman"/>
        </w:rPr>
        <w:t xml:space="preserve">, it </w:t>
      </w:r>
      <w:r w:rsidR="00DD2AD9" w:rsidRPr="00063676">
        <w:rPr>
          <w:rFonts w:ascii="Times New Roman" w:hAnsi="Times New Roman" w:cs="Times New Roman"/>
        </w:rPr>
        <w:t>prepares them for both academic and professional careers within our discipline.</w:t>
      </w:r>
      <w:r w:rsidRPr="00063676">
        <w:rPr>
          <w:rFonts w:ascii="Times New Roman" w:hAnsi="Times New Roman" w:cs="Times New Roman"/>
        </w:rPr>
        <w:t xml:space="preserve">  In curricular and pedagogical terms</w:t>
      </w:r>
      <w:r w:rsidR="00DD2AD9" w:rsidRPr="00063676">
        <w:rPr>
          <w:rFonts w:ascii="Times New Roman" w:hAnsi="Times New Roman" w:cs="Times New Roman"/>
        </w:rPr>
        <w:t>, the skills learned in t</w:t>
      </w:r>
      <w:r w:rsidR="00176079">
        <w:rPr>
          <w:rFonts w:ascii="Times New Roman" w:hAnsi="Times New Roman" w:cs="Times New Roman"/>
        </w:rPr>
        <w:t xml:space="preserve">his course </w:t>
      </w:r>
      <w:r w:rsidR="00DC39CF">
        <w:rPr>
          <w:rFonts w:ascii="Times New Roman" w:hAnsi="Times New Roman" w:cs="Times New Roman"/>
        </w:rPr>
        <w:t>provide a foundation for excellent performance in other upper division courses</w:t>
      </w:r>
      <w:r w:rsidR="00DD2AD9" w:rsidRPr="00063676">
        <w:rPr>
          <w:rFonts w:ascii="Times New Roman" w:hAnsi="Times New Roman" w:cs="Times New Roman"/>
        </w:rPr>
        <w:t xml:space="preserve"> </w:t>
      </w:r>
      <w:r w:rsidR="00DC39CF">
        <w:rPr>
          <w:rFonts w:ascii="Times New Roman" w:hAnsi="Times New Roman" w:cs="Times New Roman"/>
        </w:rPr>
        <w:t>emphasizing</w:t>
      </w:r>
      <w:r w:rsidRPr="00063676">
        <w:rPr>
          <w:rFonts w:ascii="Times New Roman" w:hAnsi="Times New Roman" w:cs="Times New Roman"/>
        </w:rPr>
        <w:t>: (</w:t>
      </w:r>
      <w:r w:rsidR="00DD2AD9" w:rsidRPr="00063676">
        <w:rPr>
          <w:rFonts w:ascii="Times New Roman" w:hAnsi="Times New Roman" w:cs="Times New Roman"/>
        </w:rPr>
        <w:t>1) writing extensive, accurate, and well-assimilated lit</w:t>
      </w:r>
      <w:r w:rsidRPr="00063676">
        <w:rPr>
          <w:rFonts w:ascii="Times New Roman" w:hAnsi="Times New Roman" w:cs="Times New Roman"/>
        </w:rPr>
        <w:t>erature reviews for term papers;</w:t>
      </w:r>
      <w:r w:rsidR="00DD2AD9" w:rsidRPr="00063676">
        <w:rPr>
          <w:rFonts w:ascii="Times New Roman" w:hAnsi="Times New Roman" w:cs="Times New Roman"/>
        </w:rPr>
        <w:t xml:space="preserve"> </w:t>
      </w:r>
      <w:r w:rsidRPr="00063676">
        <w:rPr>
          <w:rFonts w:ascii="Times New Roman" w:hAnsi="Times New Roman" w:cs="Times New Roman"/>
        </w:rPr>
        <w:t>(</w:t>
      </w:r>
      <w:r w:rsidR="00DD2AD9" w:rsidRPr="00063676">
        <w:rPr>
          <w:rFonts w:ascii="Times New Roman" w:hAnsi="Times New Roman" w:cs="Times New Roman"/>
        </w:rPr>
        <w:t xml:space="preserve">2) critically assessing extant research in the field for analysis and integration into their </w:t>
      </w:r>
      <w:r w:rsidR="009D627A" w:rsidRPr="00063676">
        <w:rPr>
          <w:rFonts w:ascii="Times New Roman" w:hAnsi="Times New Roman" w:cs="Times New Roman"/>
        </w:rPr>
        <w:t>research or theoret</w:t>
      </w:r>
      <w:r w:rsidRPr="00063676">
        <w:rPr>
          <w:rFonts w:ascii="Times New Roman" w:hAnsi="Times New Roman" w:cs="Times New Roman"/>
        </w:rPr>
        <w:t>ical papers;</w:t>
      </w:r>
      <w:r w:rsidR="009D627A" w:rsidRPr="00063676">
        <w:rPr>
          <w:rFonts w:ascii="Times New Roman" w:hAnsi="Times New Roman" w:cs="Times New Roman"/>
        </w:rPr>
        <w:t xml:space="preserve"> </w:t>
      </w:r>
      <w:r w:rsidRPr="00063676">
        <w:rPr>
          <w:rFonts w:ascii="Times New Roman" w:hAnsi="Times New Roman" w:cs="Times New Roman"/>
        </w:rPr>
        <w:t>(</w:t>
      </w:r>
      <w:r w:rsidR="009D627A" w:rsidRPr="00063676">
        <w:rPr>
          <w:rFonts w:ascii="Times New Roman" w:hAnsi="Times New Roman" w:cs="Times New Roman"/>
        </w:rPr>
        <w:t>3) equip</w:t>
      </w:r>
      <w:r w:rsidRPr="00063676">
        <w:rPr>
          <w:rFonts w:ascii="Times New Roman" w:hAnsi="Times New Roman" w:cs="Times New Roman"/>
        </w:rPr>
        <w:t xml:space="preserve">ping students </w:t>
      </w:r>
      <w:r w:rsidR="009D627A" w:rsidRPr="00063676">
        <w:rPr>
          <w:rFonts w:ascii="Times New Roman" w:hAnsi="Times New Roman" w:cs="Times New Roman"/>
        </w:rPr>
        <w:t>with the basic skillset to collect and analyze data for future projects</w:t>
      </w:r>
      <w:r w:rsidR="00DC39CF">
        <w:rPr>
          <w:rFonts w:ascii="Times New Roman" w:hAnsi="Times New Roman" w:cs="Times New Roman"/>
        </w:rPr>
        <w:t>; and 4) enabling students to practice multi-media presentation and oral presentation skills useful throughout the life</w:t>
      </w:r>
      <w:r w:rsidR="00E323FD">
        <w:rPr>
          <w:rFonts w:ascii="Times New Roman" w:hAnsi="Times New Roman" w:cs="Times New Roman"/>
        </w:rPr>
        <w:t xml:space="preserve"> </w:t>
      </w:r>
      <w:r w:rsidR="00DC39CF">
        <w:rPr>
          <w:rFonts w:ascii="Times New Roman" w:hAnsi="Times New Roman" w:cs="Times New Roman"/>
        </w:rPr>
        <w:t>course</w:t>
      </w:r>
      <w:r w:rsidR="009D627A" w:rsidRPr="00063676">
        <w:rPr>
          <w:rFonts w:ascii="Times New Roman" w:hAnsi="Times New Roman" w:cs="Times New Roman"/>
        </w:rPr>
        <w:t xml:space="preserve">. </w:t>
      </w:r>
      <w:r w:rsidR="009A3ECF" w:rsidRPr="00063676">
        <w:rPr>
          <w:rFonts w:ascii="Times New Roman" w:hAnsi="Times New Roman" w:cs="Times New Roman"/>
        </w:rPr>
        <w:t xml:space="preserve">Another important role of this course </w:t>
      </w:r>
      <w:r w:rsidR="009A3ECF" w:rsidRPr="00063676">
        <w:rPr>
          <w:rFonts w:ascii="Times New Roman" w:hAnsi="Times New Roman" w:cs="Times New Roman"/>
        </w:rPr>
        <w:lastRenderedPageBreak/>
        <w:t>is</w:t>
      </w:r>
      <w:r w:rsidR="009D627A" w:rsidRPr="00063676">
        <w:rPr>
          <w:rFonts w:ascii="Times New Roman" w:hAnsi="Times New Roman" w:cs="Times New Roman"/>
        </w:rPr>
        <w:t xml:space="preserve"> to prepare students with a foundation for emba</w:t>
      </w:r>
      <w:r w:rsidR="00E323FD">
        <w:rPr>
          <w:rFonts w:ascii="Times New Roman" w:hAnsi="Times New Roman" w:cs="Times New Roman"/>
        </w:rPr>
        <w:t>rking on their capstone project, a</w:t>
      </w:r>
      <w:r w:rsidR="009D627A" w:rsidRPr="00063676">
        <w:rPr>
          <w:rFonts w:ascii="Times New Roman" w:hAnsi="Times New Roman" w:cs="Times New Roman"/>
        </w:rPr>
        <w:t xml:space="preserve"> project not </w:t>
      </w:r>
      <w:r w:rsidR="009A3ECF" w:rsidRPr="00063676">
        <w:rPr>
          <w:rFonts w:ascii="Times New Roman" w:hAnsi="Times New Roman" w:cs="Times New Roman"/>
        </w:rPr>
        <w:t xml:space="preserve">yet </w:t>
      </w:r>
      <w:r w:rsidR="009D627A" w:rsidRPr="00063676">
        <w:rPr>
          <w:rFonts w:ascii="Times New Roman" w:hAnsi="Times New Roman" w:cs="Times New Roman"/>
        </w:rPr>
        <w:t xml:space="preserve">formally </w:t>
      </w:r>
      <w:r w:rsidR="00E323FD">
        <w:rPr>
          <w:rFonts w:ascii="Times New Roman" w:hAnsi="Times New Roman" w:cs="Times New Roman"/>
        </w:rPr>
        <w:t>es</w:t>
      </w:r>
      <w:r w:rsidR="00F26C66">
        <w:rPr>
          <w:rFonts w:ascii="Times New Roman" w:hAnsi="Times New Roman" w:cs="Times New Roman"/>
        </w:rPr>
        <w:t>t</w:t>
      </w:r>
      <w:r w:rsidR="00E323FD">
        <w:rPr>
          <w:rFonts w:ascii="Times New Roman" w:hAnsi="Times New Roman" w:cs="Times New Roman"/>
        </w:rPr>
        <w:t>abli</w:t>
      </w:r>
      <w:r w:rsidR="00F26C66">
        <w:rPr>
          <w:rFonts w:ascii="Times New Roman" w:hAnsi="Times New Roman" w:cs="Times New Roman"/>
        </w:rPr>
        <w:t>s</w:t>
      </w:r>
      <w:r w:rsidR="00E323FD">
        <w:rPr>
          <w:rFonts w:ascii="Times New Roman" w:hAnsi="Times New Roman" w:cs="Times New Roman"/>
        </w:rPr>
        <w:t>h</w:t>
      </w:r>
      <w:bookmarkStart w:id="0" w:name="_GoBack"/>
      <w:bookmarkEnd w:id="0"/>
      <w:r w:rsidR="00E323FD">
        <w:rPr>
          <w:rFonts w:ascii="Times New Roman" w:hAnsi="Times New Roman" w:cs="Times New Roman"/>
        </w:rPr>
        <w:t>ed</w:t>
      </w:r>
      <w:r w:rsidR="009D627A" w:rsidRPr="00063676">
        <w:rPr>
          <w:rFonts w:ascii="Times New Roman" w:hAnsi="Times New Roman" w:cs="Times New Roman"/>
        </w:rPr>
        <w:t xml:space="preserve"> with</w:t>
      </w:r>
      <w:r w:rsidR="009A3ECF" w:rsidRPr="00063676">
        <w:rPr>
          <w:rFonts w:ascii="Times New Roman" w:hAnsi="Times New Roman" w:cs="Times New Roman"/>
        </w:rPr>
        <w:t>in the I/O and Public/Mass concentration</w:t>
      </w:r>
      <w:r w:rsidR="00E323FD">
        <w:rPr>
          <w:rFonts w:ascii="Times New Roman" w:hAnsi="Times New Roman" w:cs="Times New Roman"/>
        </w:rPr>
        <w:t>s</w:t>
      </w:r>
      <w:r w:rsidR="009D627A" w:rsidRPr="00063676">
        <w:rPr>
          <w:rFonts w:ascii="Times New Roman" w:hAnsi="Times New Roman" w:cs="Times New Roman"/>
        </w:rPr>
        <w:t xml:space="preserve">. </w:t>
      </w:r>
    </w:p>
    <w:p w14:paraId="1D5B8309" w14:textId="77777777" w:rsidR="003D3A3C" w:rsidRPr="00063676" w:rsidRDefault="003D3A3C" w:rsidP="003D3A3C">
      <w:pPr>
        <w:rPr>
          <w:rFonts w:ascii="Times New Roman" w:hAnsi="Times New Roman" w:cs="Times New Roman"/>
        </w:rPr>
      </w:pPr>
    </w:p>
    <w:p w14:paraId="7514B27B" w14:textId="77777777" w:rsidR="00A75440" w:rsidRPr="003D3A3C" w:rsidRDefault="00A75440" w:rsidP="003D3A3C">
      <w:pPr>
        <w:rPr>
          <w:rFonts w:ascii="Arial" w:hAnsi="Arial"/>
        </w:rPr>
      </w:pPr>
    </w:p>
    <w:sectPr w:rsidR="00A75440" w:rsidRPr="003D3A3C" w:rsidSect="003D3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459"/>
    <w:multiLevelType w:val="hybridMultilevel"/>
    <w:tmpl w:val="6F885044"/>
    <w:lvl w:ilvl="0" w:tplc="9A8C5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C0091"/>
    <w:multiLevelType w:val="hybridMultilevel"/>
    <w:tmpl w:val="4F641A28"/>
    <w:lvl w:ilvl="0" w:tplc="04090015">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3C"/>
    <w:rsid w:val="000629D3"/>
    <w:rsid w:val="00063676"/>
    <w:rsid w:val="00092D11"/>
    <w:rsid w:val="000D4B0E"/>
    <w:rsid w:val="00134C7E"/>
    <w:rsid w:val="00176079"/>
    <w:rsid w:val="001E01D2"/>
    <w:rsid w:val="002721A9"/>
    <w:rsid w:val="00356395"/>
    <w:rsid w:val="003D3A3C"/>
    <w:rsid w:val="00484568"/>
    <w:rsid w:val="00495461"/>
    <w:rsid w:val="005B56A7"/>
    <w:rsid w:val="005B6701"/>
    <w:rsid w:val="005C72D3"/>
    <w:rsid w:val="006036CF"/>
    <w:rsid w:val="006978CA"/>
    <w:rsid w:val="006D7745"/>
    <w:rsid w:val="0082223D"/>
    <w:rsid w:val="00847B43"/>
    <w:rsid w:val="00895CD8"/>
    <w:rsid w:val="008A4D96"/>
    <w:rsid w:val="008E24CB"/>
    <w:rsid w:val="008F12D2"/>
    <w:rsid w:val="00952D7B"/>
    <w:rsid w:val="009833A2"/>
    <w:rsid w:val="009A3ECF"/>
    <w:rsid w:val="009A46A7"/>
    <w:rsid w:val="009B0767"/>
    <w:rsid w:val="009D627A"/>
    <w:rsid w:val="00A75440"/>
    <w:rsid w:val="00C6753C"/>
    <w:rsid w:val="00D26442"/>
    <w:rsid w:val="00D26DE8"/>
    <w:rsid w:val="00D47796"/>
    <w:rsid w:val="00D573DA"/>
    <w:rsid w:val="00DC39CF"/>
    <w:rsid w:val="00DD2AD9"/>
    <w:rsid w:val="00E17986"/>
    <w:rsid w:val="00E25D7E"/>
    <w:rsid w:val="00E323FD"/>
    <w:rsid w:val="00EB0DC6"/>
    <w:rsid w:val="00F26C66"/>
    <w:rsid w:val="00FC069C"/>
    <w:rsid w:val="00FD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846BB"/>
  <w14:defaultImageDpi w14:val="300"/>
  <w15:docId w15:val="{C2B49D80-493E-4C46-AA43-E9B1A1B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3C"/>
    <w:pPr>
      <w:ind w:left="720"/>
      <w:contextualSpacing/>
    </w:pPr>
  </w:style>
  <w:style w:type="character" w:styleId="CommentReference">
    <w:name w:val="annotation reference"/>
    <w:basedOn w:val="DefaultParagraphFont"/>
    <w:uiPriority w:val="99"/>
    <w:semiHidden/>
    <w:unhideWhenUsed/>
    <w:rsid w:val="000629D3"/>
    <w:rPr>
      <w:sz w:val="18"/>
      <w:szCs w:val="18"/>
    </w:rPr>
  </w:style>
  <w:style w:type="paragraph" w:styleId="CommentText">
    <w:name w:val="annotation text"/>
    <w:basedOn w:val="Normal"/>
    <w:link w:val="CommentTextChar"/>
    <w:uiPriority w:val="99"/>
    <w:semiHidden/>
    <w:unhideWhenUsed/>
    <w:rsid w:val="000629D3"/>
  </w:style>
  <w:style w:type="character" w:customStyle="1" w:styleId="CommentTextChar">
    <w:name w:val="Comment Text Char"/>
    <w:basedOn w:val="DefaultParagraphFont"/>
    <w:link w:val="CommentText"/>
    <w:uiPriority w:val="99"/>
    <w:semiHidden/>
    <w:rsid w:val="000629D3"/>
  </w:style>
  <w:style w:type="paragraph" w:styleId="CommentSubject">
    <w:name w:val="annotation subject"/>
    <w:basedOn w:val="CommentText"/>
    <w:next w:val="CommentText"/>
    <w:link w:val="CommentSubjectChar"/>
    <w:uiPriority w:val="99"/>
    <w:semiHidden/>
    <w:unhideWhenUsed/>
    <w:rsid w:val="000629D3"/>
    <w:rPr>
      <w:b/>
      <w:bCs/>
      <w:sz w:val="20"/>
      <w:szCs w:val="20"/>
    </w:rPr>
  </w:style>
  <w:style w:type="character" w:customStyle="1" w:styleId="CommentSubjectChar">
    <w:name w:val="Comment Subject Char"/>
    <w:basedOn w:val="CommentTextChar"/>
    <w:link w:val="CommentSubject"/>
    <w:uiPriority w:val="99"/>
    <w:semiHidden/>
    <w:rsid w:val="000629D3"/>
    <w:rPr>
      <w:b/>
      <w:bCs/>
      <w:sz w:val="20"/>
      <w:szCs w:val="20"/>
    </w:rPr>
  </w:style>
  <w:style w:type="paragraph" w:styleId="BalloonText">
    <w:name w:val="Balloon Text"/>
    <w:basedOn w:val="Normal"/>
    <w:link w:val="BalloonTextChar"/>
    <w:uiPriority w:val="99"/>
    <w:semiHidden/>
    <w:unhideWhenUsed/>
    <w:rsid w:val="000629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9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tcnjit</dc:creator>
  <cp:lastModifiedBy>John Pollock</cp:lastModifiedBy>
  <cp:revision>9</cp:revision>
  <dcterms:created xsi:type="dcterms:W3CDTF">2017-04-04T20:29:00Z</dcterms:created>
  <dcterms:modified xsi:type="dcterms:W3CDTF">2017-04-05T02:56:00Z</dcterms:modified>
</cp:coreProperties>
</file>